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33A11E" w14:textId="77777777" w:rsidR="00E93665" w:rsidRDefault="00E93665" w:rsidP="00A12328">
      <w:pPr>
        <w:jc w:val="both"/>
        <w:rPr>
          <w:b/>
          <w:bCs/>
          <w:sz w:val="24"/>
          <w:szCs w:val="24"/>
          <w:lang w:val="de-AT"/>
        </w:rPr>
      </w:pPr>
    </w:p>
    <w:p w14:paraId="753A2817" w14:textId="3712E04C" w:rsidR="00A67F69" w:rsidRPr="00A12328" w:rsidRDefault="00A67F69" w:rsidP="00A12328">
      <w:pPr>
        <w:jc w:val="both"/>
        <w:rPr>
          <w:b/>
          <w:bCs/>
          <w:sz w:val="24"/>
          <w:szCs w:val="24"/>
          <w:lang w:val="de-AT"/>
        </w:rPr>
      </w:pPr>
      <w:r w:rsidRPr="00A12328">
        <w:rPr>
          <w:b/>
          <w:bCs/>
          <w:sz w:val="24"/>
          <w:szCs w:val="24"/>
          <w:lang w:val="de-AT"/>
        </w:rPr>
        <w:t xml:space="preserve">Rückblick auf das 4. Plattformtreffen </w:t>
      </w:r>
      <w:r w:rsidR="00A12328" w:rsidRPr="00A12328">
        <w:rPr>
          <w:b/>
          <w:bCs/>
          <w:sz w:val="24"/>
          <w:szCs w:val="24"/>
          <w:lang w:val="de-AT"/>
        </w:rPr>
        <w:t xml:space="preserve">des </w:t>
      </w:r>
      <w:r w:rsidR="005D6E6A">
        <w:rPr>
          <w:b/>
          <w:bCs/>
          <w:sz w:val="24"/>
          <w:szCs w:val="24"/>
          <w:lang w:val="de-AT"/>
        </w:rPr>
        <w:t>s</w:t>
      </w:r>
      <w:r w:rsidR="00A12328" w:rsidRPr="00A12328">
        <w:rPr>
          <w:b/>
          <w:bCs/>
          <w:sz w:val="24"/>
          <w:szCs w:val="24"/>
          <w:lang w:val="de-AT"/>
        </w:rPr>
        <w:t>o</w:t>
      </w:r>
      <w:r w:rsidR="005D6E6A">
        <w:rPr>
          <w:b/>
          <w:bCs/>
          <w:sz w:val="24"/>
          <w:szCs w:val="24"/>
          <w:lang w:val="de-AT"/>
        </w:rPr>
        <w:t>i</w:t>
      </w:r>
      <w:r w:rsidR="00A12328" w:rsidRPr="00A12328">
        <w:rPr>
          <w:b/>
          <w:bCs/>
          <w:sz w:val="24"/>
          <w:szCs w:val="24"/>
          <w:lang w:val="de-AT"/>
        </w:rPr>
        <w:t xml:space="preserve"> Hub</w:t>
      </w:r>
      <w:r w:rsidRPr="00A12328">
        <w:rPr>
          <w:b/>
          <w:bCs/>
          <w:sz w:val="24"/>
          <w:szCs w:val="24"/>
          <w:lang w:val="de-AT"/>
        </w:rPr>
        <w:t xml:space="preserve"> Region Kitzbüheler Alpen: Impulse, Austausch und gemeinsames Gestalten</w:t>
      </w:r>
    </w:p>
    <w:p w14:paraId="5320F456" w14:textId="7AACDEB9" w:rsidR="00A67F69" w:rsidRPr="00A67F69" w:rsidRDefault="00A67F69" w:rsidP="00A12328">
      <w:pPr>
        <w:jc w:val="both"/>
        <w:rPr>
          <w:lang w:val="de-AT"/>
        </w:rPr>
      </w:pPr>
      <w:r w:rsidRPr="00A67F69">
        <w:rPr>
          <w:lang w:val="de-AT"/>
        </w:rPr>
        <w:t xml:space="preserve">Beim </w:t>
      </w:r>
      <w:r>
        <w:rPr>
          <w:lang w:val="de-AT"/>
        </w:rPr>
        <w:t>vierten</w:t>
      </w:r>
      <w:r w:rsidRPr="00A67F69">
        <w:rPr>
          <w:lang w:val="de-AT"/>
        </w:rPr>
        <w:t xml:space="preserve"> Plattformtreffen de</w:t>
      </w:r>
      <w:r>
        <w:rPr>
          <w:lang w:val="de-AT"/>
        </w:rPr>
        <w:t xml:space="preserve">s </w:t>
      </w:r>
      <w:proofErr w:type="spellStart"/>
      <w:r>
        <w:rPr>
          <w:lang w:val="de-AT"/>
        </w:rPr>
        <w:t>Social</w:t>
      </w:r>
      <w:proofErr w:type="spellEnd"/>
      <w:r>
        <w:rPr>
          <w:lang w:val="de-AT"/>
        </w:rPr>
        <w:t xml:space="preserve"> Impact Hubs, e</w:t>
      </w:r>
      <w:r w:rsidR="00184DFF">
        <w:rPr>
          <w:lang w:val="de-AT"/>
        </w:rPr>
        <w:t xml:space="preserve">ines LEADER Projektes des </w:t>
      </w:r>
      <w:r w:rsidR="00E93665">
        <w:rPr>
          <w:lang w:val="de-AT"/>
        </w:rPr>
        <w:t xml:space="preserve">Regionalmanagement </w:t>
      </w:r>
      <w:r w:rsidRPr="00A67F69">
        <w:rPr>
          <w:lang w:val="de-AT"/>
        </w:rPr>
        <w:t>Kitzbüheler Alpen</w:t>
      </w:r>
      <w:r w:rsidR="00873058">
        <w:rPr>
          <w:lang w:val="de-AT"/>
        </w:rPr>
        <w:t xml:space="preserve"> gefördert durch EU, Bund und Land,</w:t>
      </w:r>
      <w:r w:rsidRPr="00A67F69">
        <w:rPr>
          <w:lang w:val="de-AT"/>
        </w:rPr>
        <w:t xml:space="preserve"> kamen engagierte </w:t>
      </w:r>
      <w:proofErr w:type="spellStart"/>
      <w:r w:rsidRPr="00A67F69">
        <w:rPr>
          <w:lang w:val="de-AT"/>
        </w:rPr>
        <w:t>Akteur</w:t>
      </w:r>
      <w:r>
        <w:rPr>
          <w:lang w:val="de-AT"/>
        </w:rPr>
        <w:t>:</w:t>
      </w:r>
      <w:r w:rsidRPr="00A67F69">
        <w:rPr>
          <w:lang w:val="de-AT"/>
        </w:rPr>
        <w:t>innen</w:t>
      </w:r>
      <w:proofErr w:type="spellEnd"/>
      <w:r w:rsidRPr="00A67F69">
        <w:rPr>
          <w:lang w:val="de-AT"/>
        </w:rPr>
        <w:t xml:space="preserve"> zusammen, um gemeinsam </w:t>
      </w:r>
      <w:r w:rsidR="00184DFF">
        <w:rPr>
          <w:lang w:val="de-AT"/>
        </w:rPr>
        <w:t>das Gemeinwohl der Region zu stärken.</w:t>
      </w:r>
    </w:p>
    <w:p w14:paraId="1C46049D" w14:textId="59B8F01C" w:rsidR="00E93665" w:rsidRDefault="00A67F69" w:rsidP="00A12328">
      <w:pPr>
        <w:jc w:val="both"/>
        <w:rPr>
          <w:lang w:val="de-AT"/>
        </w:rPr>
      </w:pPr>
      <w:r w:rsidRPr="00A67F69">
        <w:rPr>
          <w:lang w:val="de-AT"/>
        </w:rPr>
        <w:t xml:space="preserve">Den Auftakt gestaltete Michaela Kasper-Furtner mit einem Rückblick </w:t>
      </w:r>
      <w:r w:rsidR="00184DFF">
        <w:rPr>
          <w:lang w:val="de-AT"/>
        </w:rPr>
        <w:t>auf das 1. Jahr des soi HUB Kitzbüheler Alpen und bereits umgesetzte Projekte</w:t>
      </w:r>
      <w:r w:rsidR="00E93665">
        <w:rPr>
          <w:lang w:val="de-AT"/>
        </w:rPr>
        <w:t>,</w:t>
      </w:r>
      <w:r w:rsidR="00184DFF">
        <w:rPr>
          <w:lang w:val="de-AT"/>
        </w:rPr>
        <w:t xml:space="preserve"> wie der Fortbildungsakademie der Freiwilligenzentren im Tiroler Unterland gemeinsam mit dem FWZ Pillerseetal/Leukental</w:t>
      </w:r>
      <w:r w:rsidR="00E93665">
        <w:rPr>
          <w:lang w:val="de-AT"/>
        </w:rPr>
        <w:t xml:space="preserve">, </w:t>
      </w:r>
      <w:r w:rsidR="00184DFF">
        <w:rPr>
          <w:lang w:val="de-AT"/>
        </w:rPr>
        <w:t>dem FWZ KUUSK</w:t>
      </w:r>
      <w:r w:rsidR="00E93665">
        <w:rPr>
          <w:lang w:val="de-AT"/>
        </w:rPr>
        <w:t xml:space="preserve"> sowie dem Tiroler Bildungsforum. </w:t>
      </w:r>
    </w:p>
    <w:p w14:paraId="5FB0D790" w14:textId="23F3DD40" w:rsidR="00A67F69" w:rsidRPr="00A67F69" w:rsidRDefault="00E93665" w:rsidP="00A12328">
      <w:pPr>
        <w:jc w:val="both"/>
        <w:rPr>
          <w:lang w:val="de-AT"/>
        </w:rPr>
      </w:pPr>
      <w:r>
        <w:rPr>
          <w:lang w:val="de-AT"/>
        </w:rPr>
        <w:t xml:space="preserve">Ebenso wurde der aktuelle Stand der neuen und bereits in Umsetzung befindenden Projekte besprochen. </w:t>
      </w:r>
      <w:r w:rsidR="00A67F69" w:rsidRPr="00A67F69">
        <w:t xml:space="preserve">Diese spiegeln die Vielfalt an gesellschaftlichen Themen wider – von sozialer Unterstützung </w:t>
      </w:r>
      <w:r>
        <w:t xml:space="preserve">und Empowerment </w:t>
      </w:r>
      <w:r w:rsidR="00A67F69" w:rsidRPr="00A67F69">
        <w:t>bis hin zur Stärkung des gemeinschaftlichen Engagements.</w:t>
      </w:r>
      <w:r w:rsidR="00A67F69">
        <w:t xml:space="preserve"> </w:t>
      </w:r>
    </w:p>
    <w:p w14:paraId="1E4A92E5" w14:textId="13ED6CD4" w:rsidR="00A67F69" w:rsidRDefault="00A67F69" w:rsidP="00A12328">
      <w:pPr>
        <w:jc w:val="both"/>
        <w:rPr>
          <w:lang w:val="de-AT"/>
        </w:rPr>
      </w:pPr>
      <w:r w:rsidRPr="00A67F69">
        <w:rPr>
          <w:lang w:val="de-AT"/>
        </w:rPr>
        <w:t>Mit dem Impulsvortrag „Über Sinnhaftigkeit &amp; Gestaltungsräume in Communitys – Warum deine Beteiligung heute wichtiger ist als je zuvor!“ setzte Thomas Brandter</w:t>
      </w:r>
      <w:r w:rsidR="00A12328">
        <w:rPr>
          <w:lang w:val="de-AT"/>
        </w:rPr>
        <w:t xml:space="preserve">, </w:t>
      </w:r>
      <w:r w:rsidR="00E93665">
        <w:rPr>
          <w:lang w:val="de-AT"/>
        </w:rPr>
        <w:t xml:space="preserve">Geschäftsführer der Gemeinsinn sowie </w:t>
      </w:r>
      <w:r w:rsidR="00A12328">
        <w:rPr>
          <w:lang w:val="de-AT"/>
        </w:rPr>
        <w:t xml:space="preserve">Initiator der </w:t>
      </w:r>
      <w:r w:rsidR="00E93665">
        <w:rPr>
          <w:lang w:val="de-AT"/>
        </w:rPr>
        <w:t>Homebase</w:t>
      </w:r>
      <w:r w:rsidR="00A12328">
        <w:rPr>
          <w:lang w:val="de-AT"/>
        </w:rPr>
        <w:t xml:space="preserve"> in St. Johann, </w:t>
      </w:r>
      <w:r w:rsidRPr="00A67F69">
        <w:rPr>
          <w:lang w:val="de-AT"/>
        </w:rPr>
        <w:t>inspirierende Akzente. Er verdeutlichte die</w:t>
      </w:r>
      <w:r w:rsidR="00A12328">
        <w:rPr>
          <w:lang w:val="de-AT"/>
        </w:rPr>
        <w:t xml:space="preserve"> zentrale</w:t>
      </w:r>
      <w:r w:rsidRPr="00A67F69">
        <w:rPr>
          <w:lang w:val="de-AT"/>
        </w:rPr>
        <w:t xml:space="preserve"> Bedeutung </w:t>
      </w:r>
      <w:r w:rsidR="00A12328">
        <w:rPr>
          <w:lang w:val="de-AT"/>
        </w:rPr>
        <w:t xml:space="preserve">von Communities und gemeinsamer </w:t>
      </w:r>
      <w:r w:rsidRPr="00A67F69">
        <w:rPr>
          <w:lang w:val="de-AT"/>
        </w:rPr>
        <w:t>Mitgestaltung und Verantwortung für nachhaltige Regionalentwicklung.</w:t>
      </w:r>
    </w:p>
    <w:p w14:paraId="2DF21E07" w14:textId="4AD7378E" w:rsidR="00A67F69" w:rsidRPr="00A67F69" w:rsidRDefault="005A36BF" w:rsidP="00A12328">
      <w:pPr>
        <w:jc w:val="both"/>
        <w:rPr>
          <w:lang w:val="de-AT"/>
        </w:rPr>
      </w:pPr>
      <w:r w:rsidRPr="005A36BF">
        <w:rPr>
          <w:lang w:val="de-AT"/>
        </w:rPr>
        <w:t xml:space="preserve">Im Anschluss präsentierte das Freiwilligenzentrum Kitzbüheler Alpen </w:t>
      </w:r>
      <w:r w:rsidR="00E93665">
        <w:rPr>
          <w:lang w:val="de-AT"/>
        </w:rPr>
        <w:t xml:space="preserve">auf Wunsch der </w:t>
      </w:r>
      <w:proofErr w:type="spellStart"/>
      <w:r w:rsidR="00E93665">
        <w:rPr>
          <w:lang w:val="de-AT"/>
        </w:rPr>
        <w:t>Teilnehmer:Innen</w:t>
      </w:r>
      <w:proofErr w:type="spellEnd"/>
      <w:r w:rsidR="00E93665">
        <w:rPr>
          <w:lang w:val="de-AT"/>
        </w:rPr>
        <w:t xml:space="preserve"> </w:t>
      </w:r>
      <w:r w:rsidRPr="005A36BF">
        <w:rPr>
          <w:lang w:val="de-AT"/>
        </w:rPr>
        <w:t>seine aktuellen Schwerpunkte und Aktivitäten. Neben dem „Jahr des Ehrenamts“ des Landes Tirol wurden auch die Freiwilligenwoche 2026</w:t>
      </w:r>
      <w:r>
        <w:rPr>
          <w:lang w:val="de-AT"/>
        </w:rPr>
        <w:t xml:space="preserve"> vorgestellt. </w:t>
      </w:r>
      <w:r w:rsidR="00A67F69" w:rsidRPr="00A67F69">
        <w:rPr>
          <w:lang w:val="de-AT"/>
        </w:rPr>
        <w:t>Den Abschluss bildete ein interaktiver Workshop im Speed Networking</w:t>
      </w:r>
      <w:r w:rsidR="00E93665">
        <w:rPr>
          <w:lang w:val="de-AT"/>
        </w:rPr>
        <w:t xml:space="preserve"> Format,</w:t>
      </w:r>
      <w:r w:rsidR="00A67F69" w:rsidRPr="00A67F69">
        <w:rPr>
          <w:lang w:val="de-AT"/>
        </w:rPr>
        <w:t xml:space="preserve"> der Raum für intensiven Austausch, neue Kooperationen und die Vernetzung unter den Teilnehmenden bot.</w:t>
      </w:r>
      <w:r>
        <w:rPr>
          <w:lang w:val="de-AT"/>
        </w:rPr>
        <w:t xml:space="preserve"> Denn genau davon lebt der soi Hub: </w:t>
      </w:r>
      <w:proofErr w:type="spellStart"/>
      <w:r>
        <w:rPr>
          <w:lang w:val="de-AT"/>
        </w:rPr>
        <w:t>Akteur:innen</w:t>
      </w:r>
      <w:proofErr w:type="spellEnd"/>
      <w:r>
        <w:rPr>
          <w:lang w:val="de-AT"/>
        </w:rPr>
        <w:t xml:space="preserve"> vernetzen sich, Ressourcen werden gebündelt und gemeinsame, weitere Schritte können entstehen.</w:t>
      </w:r>
    </w:p>
    <w:p w14:paraId="51067587" w14:textId="144A6C7B" w:rsidR="00A67F69" w:rsidRPr="00A67F69" w:rsidRDefault="00A67F69" w:rsidP="00A12328">
      <w:pPr>
        <w:jc w:val="both"/>
        <w:rPr>
          <w:lang w:val="de-AT"/>
        </w:rPr>
      </w:pPr>
      <w:r w:rsidRPr="00A67F69">
        <w:rPr>
          <w:lang w:val="de-AT"/>
        </w:rPr>
        <w:t>Das Plattformtreffen zeigte einmal mehr: Die Region lebt von engagierten Menschen, innovativen Ideen und einem starken Miteinander</w:t>
      </w:r>
      <w:r w:rsidR="00E93665">
        <w:rPr>
          <w:lang w:val="de-AT"/>
        </w:rPr>
        <w:t xml:space="preserve">, von </w:t>
      </w:r>
      <w:r w:rsidRPr="00A67F69">
        <w:rPr>
          <w:lang w:val="de-AT"/>
        </w:rPr>
        <w:t xml:space="preserve">Menschen, die sich einbringen, ihre Ideen teilen und gemeinsam gestalten. </w:t>
      </w:r>
      <w:proofErr w:type="spellStart"/>
      <w:r w:rsidRPr="00A67F69">
        <w:rPr>
          <w:lang w:val="de-AT"/>
        </w:rPr>
        <w:t>Jede</w:t>
      </w:r>
      <w:r w:rsidR="00A12328">
        <w:rPr>
          <w:lang w:val="de-AT"/>
        </w:rPr>
        <w:t>:r</w:t>
      </w:r>
      <w:proofErr w:type="spellEnd"/>
      <w:r w:rsidRPr="00A67F69">
        <w:rPr>
          <w:lang w:val="de-AT"/>
        </w:rPr>
        <w:t xml:space="preserve"> ist eingeladen, aktiv mitzuwirken und Teil dieser lebendigen Community zu sein.</w:t>
      </w:r>
    </w:p>
    <w:p w14:paraId="7FD7AFCE" w14:textId="4EF16561" w:rsidR="00A67F69" w:rsidRDefault="00E93665" w:rsidP="00A12328">
      <w:pPr>
        <w:jc w:val="both"/>
        <w:rPr>
          <w:lang w:val="de-AT"/>
        </w:rPr>
      </w:pPr>
      <w:r>
        <w:rPr>
          <w:lang w:val="de-AT"/>
        </w:rPr>
        <w:t>Der soi HUB</w:t>
      </w:r>
      <w:r w:rsidR="00A67F69" w:rsidRPr="00A67F69">
        <w:rPr>
          <w:lang w:val="de-AT"/>
        </w:rPr>
        <w:t xml:space="preserve"> versteh</w:t>
      </w:r>
      <w:r>
        <w:rPr>
          <w:lang w:val="de-AT"/>
        </w:rPr>
        <w:t>t sich</w:t>
      </w:r>
      <w:r w:rsidR="00A67F69" w:rsidRPr="00A67F69">
        <w:rPr>
          <w:lang w:val="de-AT"/>
        </w:rPr>
        <w:t xml:space="preserve"> dabei als Ermöglicher – als Plattform, die Raum schafft für Austausch, Entwicklung und Zusammenarbeit. Die eigentliche Kraft jedoch entsteht durch das Engagement jedes Einzelnen. Gemeinsam machen wir den soi HUB zu dem, was er ist: ein Ort voller Ideen, Mut und gemeinsamer Zukunftsgestaltung.</w:t>
      </w:r>
      <w:r w:rsidR="00A12328">
        <w:rPr>
          <w:lang w:val="de-AT"/>
        </w:rPr>
        <w:t xml:space="preserve"> </w:t>
      </w:r>
      <w:r w:rsidR="00A12328" w:rsidRPr="00A67F69">
        <w:rPr>
          <w:lang w:val="de-AT"/>
        </w:rPr>
        <w:t>Wir bieten die Plattform – doch der soi HUB bist DU.</w:t>
      </w:r>
      <w:r w:rsidR="00A12328">
        <w:rPr>
          <w:lang w:val="de-AT"/>
        </w:rPr>
        <w:t xml:space="preserve"> </w:t>
      </w:r>
    </w:p>
    <w:p w14:paraId="1FDAC8B6" w14:textId="550EE277" w:rsidR="00A12328" w:rsidRDefault="00E93665" w:rsidP="00A12328">
      <w:pPr>
        <w:jc w:val="both"/>
        <w:rPr>
          <w:lang w:val="de-AT"/>
        </w:rPr>
      </w:pPr>
      <w:r>
        <w:rPr>
          <w:lang w:val="de-AT"/>
        </w:rPr>
        <w:t>Weitere Infos unter:</w:t>
      </w:r>
    </w:p>
    <w:p w14:paraId="4950BA7E" w14:textId="5CB2B84A" w:rsidR="00A12328" w:rsidRPr="00A12328" w:rsidRDefault="00A12328" w:rsidP="00A12328">
      <w:pPr>
        <w:jc w:val="both"/>
      </w:pPr>
      <w:r>
        <w:rPr>
          <w:lang w:val="de-AT"/>
        </w:rPr>
        <w:t xml:space="preserve">Kontakt: </w:t>
      </w:r>
      <w:r w:rsidRPr="00A12328">
        <w:rPr>
          <w:b/>
          <w:bCs/>
        </w:rPr>
        <w:t>fwz.ka@foerderinfo.eu</w:t>
      </w:r>
    </w:p>
    <w:p w14:paraId="5DECBBAD" w14:textId="02AFB81F" w:rsidR="00A67F69" w:rsidRDefault="000B4421" w:rsidP="00A12328">
      <w:pPr>
        <w:jc w:val="both"/>
      </w:pPr>
      <w:hyperlink r:id="rId7" w:history="1">
        <w:r w:rsidRPr="00B75404">
          <w:rPr>
            <w:rStyle w:val="Hyperlink"/>
          </w:rPr>
          <w:t>https://www.regio-kitzalpen.at/soi-hub-freiwilligenzentrum/soi-hub</w:t>
        </w:r>
      </w:hyperlink>
    </w:p>
    <w:p w14:paraId="085AF00B" w14:textId="77777777" w:rsidR="000B4421" w:rsidRDefault="000B4421" w:rsidP="00A12328">
      <w:pPr>
        <w:jc w:val="both"/>
      </w:pPr>
    </w:p>
    <w:p w14:paraId="099B8388" w14:textId="7214B560" w:rsidR="000B4421" w:rsidRDefault="000B4421" w:rsidP="00A12328">
      <w:pPr>
        <w:jc w:val="both"/>
      </w:pPr>
      <w:r>
        <w:rPr>
          <w:noProof/>
        </w:rPr>
        <w:lastRenderedPageBreak/>
        <w:drawing>
          <wp:inline distT="0" distB="0" distL="0" distR="0" wp14:anchorId="295147E7" wp14:editId="2D5FC2F4">
            <wp:extent cx="4181475" cy="3615107"/>
            <wp:effectExtent l="0" t="0" r="0" b="4445"/>
            <wp:docPr id="214137382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192745" cy="3624850"/>
                    </a:xfrm>
                    <a:prstGeom prst="rect">
                      <a:avLst/>
                    </a:prstGeom>
                    <a:noFill/>
                  </pic:spPr>
                </pic:pic>
              </a:graphicData>
            </a:graphic>
          </wp:inline>
        </w:drawing>
      </w:r>
    </w:p>
    <w:p w14:paraId="38037C6D" w14:textId="5F890E83" w:rsidR="000B4421" w:rsidRDefault="000B4421" w:rsidP="00A12328">
      <w:pPr>
        <w:jc w:val="both"/>
      </w:pPr>
      <w:r>
        <w:rPr>
          <w:noProof/>
        </w:rPr>
        <w:drawing>
          <wp:inline distT="0" distB="0" distL="0" distR="0" wp14:anchorId="5A2B12AB" wp14:editId="47589BDA">
            <wp:extent cx="4229099" cy="3171825"/>
            <wp:effectExtent l="0" t="0" r="635" b="0"/>
            <wp:docPr id="1043223539"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241675" cy="3181257"/>
                    </a:xfrm>
                    <a:prstGeom prst="rect">
                      <a:avLst/>
                    </a:prstGeom>
                    <a:noFill/>
                  </pic:spPr>
                </pic:pic>
              </a:graphicData>
            </a:graphic>
          </wp:inline>
        </w:drawing>
      </w:r>
    </w:p>
    <w:p w14:paraId="2F95A62B" w14:textId="71D31F28" w:rsidR="00E01555" w:rsidRDefault="000B4421" w:rsidP="00042CC1">
      <w:pPr>
        <w:pStyle w:val="StandardWeb"/>
      </w:pPr>
      <w:r>
        <w:t xml:space="preserve">BU: 4. Plattformtreffen des soi HUB Kitzbüheler Alpen </w:t>
      </w:r>
    </w:p>
    <w:p w14:paraId="1D0E21A4" w14:textId="702144C8" w:rsidR="000B4421" w:rsidRDefault="000B4421" w:rsidP="00042CC1">
      <w:pPr>
        <w:pStyle w:val="StandardWeb"/>
      </w:pPr>
      <w:r>
        <w:t xml:space="preserve">Bildrechte: FWZ Kitzbüheler Alpen </w:t>
      </w:r>
    </w:p>
    <w:sectPr w:rsidR="000B4421">
      <w:headerReference w:type="even" r:id="rId10"/>
      <w:headerReference w:type="default" r:id="rId11"/>
      <w:footerReference w:type="even" r:id="rId12"/>
      <w:footerReference w:type="default" r:id="rId13"/>
      <w:headerReference w:type="first" r:id="rId14"/>
      <w:footerReference w:type="first" r:id="rId15"/>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1CCA07" w14:textId="77777777" w:rsidR="004F5921" w:rsidRDefault="004F5921" w:rsidP="00754183">
      <w:pPr>
        <w:spacing w:after="0" w:line="240" w:lineRule="auto"/>
      </w:pPr>
      <w:r>
        <w:separator/>
      </w:r>
    </w:p>
  </w:endnote>
  <w:endnote w:type="continuationSeparator" w:id="0">
    <w:p w14:paraId="39836A3D" w14:textId="77777777" w:rsidR="004F5921" w:rsidRDefault="004F5921" w:rsidP="007541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408608" w14:textId="77777777" w:rsidR="00754183" w:rsidRDefault="00754183">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83647C" w14:textId="2B943309" w:rsidR="00754183" w:rsidRDefault="00754183">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543BDB" w14:textId="77777777" w:rsidR="00754183" w:rsidRDefault="00754183">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360B4E" w14:textId="77777777" w:rsidR="004F5921" w:rsidRDefault="004F5921" w:rsidP="00754183">
      <w:pPr>
        <w:spacing w:after="0" w:line="240" w:lineRule="auto"/>
      </w:pPr>
      <w:r>
        <w:separator/>
      </w:r>
    </w:p>
  </w:footnote>
  <w:footnote w:type="continuationSeparator" w:id="0">
    <w:p w14:paraId="54872B69" w14:textId="77777777" w:rsidR="004F5921" w:rsidRDefault="004F5921" w:rsidP="0075418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9F457A" w14:textId="77777777" w:rsidR="00754183" w:rsidRDefault="00754183">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0814B8" w14:textId="29FFA428" w:rsidR="00754183" w:rsidRDefault="00754183" w:rsidP="00754183">
    <w:pPr>
      <w:jc w:val="right"/>
    </w:pPr>
    <w:r>
      <w:rPr>
        <w:noProof/>
      </w:rPr>
      <w:drawing>
        <wp:anchor distT="0" distB="0" distL="114300" distR="114300" simplePos="0" relativeHeight="251661312" behindDoc="0" locked="0" layoutInCell="1" allowOverlap="1" wp14:anchorId="410E45A8" wp14:editId="6DEF9706">
          <wp:simplePos x="0" y="0"/>
          <wp:positionH relativeFrom="margin">
            <wp:posOffset>4079240</wp:posOffset>
          </wp:positionH>
          <wp:positionV relativeFrom="paragraph">
            <wp:posOffset>193040</wp:posOffset>
          </wp:positionV>
          <wp:extent cx="1789430" cy="546100"/>
          <wp:effectExtent l="0" t="0" r="1270" b="6350"/>
          <wp:wrapSquare wrapText="bothSides"/>
          <wp:docPr id="1307347614" name="Grafik 1307347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a:blip r:embed="rId1">
                    <a:extLst>
                      <a:ext uri="{28A0092B-C50C-407E-A947-70E740481C1C}">
                        <a14:useLocalDpi xmlns:a14="http://schemas.microsoft.com/office/drawing/2010/main" val="0"/>
                      </a:ext>
                    </a:extLst>
                  </a:blip>
                  <a:stretch>
                    <a:fillRect/>
                  </a:stretch>
                </pic:blipFill>
                <pic:spPr>
                  <a:xfrm>
                    <a:off x="0" y="0"/>
                    <a:ext cx="1789430" cy="5461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1" locked="0" layoutInCell="1" allowOverlap="1" wp14:anchorId="38013FC5" wp14:editId="6D135FAC">
          <wp:simplePos x="0" y="0"/>
          <wp:positionH relativeFrom="column">
            <wp:posOffset>2014855</wp:posOffset>
          </wp:positionH>
          <wp:positionV relativeFrom="paragraph">
            <wp:posOffset>7620</wp:posOffset>
          </wp:positionV>
          <wp:extent cx="1868805" cy="622935"/>
          <wp:effectExtent l="0" t="0" r="0" b="5715"/>
          <wp:wrapTight wrapText="bothSides">
            <wp:wrapPolygon edited="0">
              <wp:start x="0" y="0"/>
              <wp:lineTo x="0" y="21138"/>
              <wp:lineTo x="21358" y="21138"/>
              <wp:lineTo x="21358" y="0"/>
              <wp:lineTo x="0" y="0"/>
            </wp:wrapPolygon>
          </wp:wrapTight>
          <wp:docPr id="1250286194" name="Grafik 1250286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2" cstate="print">
                    <a:extLst>
                      <a:ext uri="{28A0092B-C50C-407E-A947-70E740481C1C}">
                        <a14:useLocalDpi xmlns:a14="http://schemas.microsoft.com/office/drawing/2010/main" val="0"/>
                      </a:ext>
                    </a:extLst>
                  </a:blip>
                  <a:stretch>
                    <a:fillRect/>
                  </a:stretch>
                </pic:blipFill>
                <pic:spPr>
                  <a:xfrm>
                    <a:off x="0" y="0"/>
                    <a:ext cx="1868805" cy="62293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0" locked="0" layoutInCell="1" allowOverlap="1" wp14:anchorId="4E0F8CF1" wp14:editId="4BBFC45C">
          <wp:simplePos x="0" y="0"/>
          <wp:positionH relativeFrom="column">
            <wp:posOffset>-36195</wp:posOffset>
          </wp:positionH>
          <wp:positionV relativeFrom="paragraph">
            <wp:posOffset>147320</wp:posOffset>
          </wp:positionV>
          <wp:extent cx="1593850" cy="591820"/>
          <wp:effectExtent l="0" t="0" r="6350" b="0"/>
          <wp:wrapSquare wrapText="bothSides"/>
          <wp:docPr id="2110798678"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593850" cy="5918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0D4084" w14:textId="05562F3D" w:rsidR="00754183" w:rsidRDefault="00754183">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25A71A" w14:textId="77777777" w:rsidR="00754183" w:rsidRDefault="00754183">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E770B96"/>
    <w:multiLevelType w:val="multilevel"/>
    <w:tmpl w:val="61CA0F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30569367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55DC"/>
    <w:rsid w:val="00023714"/>
    <w:rsid w:val="00033B82"/>
    <w:rsid w:val="00042CC1"/>
    <w:rsid w:val="000B4421"/>
    <w:rsid w:val="00184DFF"/>
    <w:rsid w:val="003641E7"/>
    <w:rsid w:val="004F5921"/>
    <w:rsid w:val="005A36BF"/>
    <w:rsid w:val="005D12DA"/>
    <w:rsid w:val="005D6E6A"/>
    <w:rsid w:val="00754183"/>
    <w:rsid w:val="007A3CE4"/>
    <w:rsid w:val="00873058"/>
    <w:rsid w:val="00896EE0"/>
    <w:rsid w:val="00A0108E"/>
    <w:rsid w:val="00A12328"/>
    <w:rsid w:val="00A67F69"/>
    <w:rsid w:val="00AC55DC"/>
    <w:rsid w:val="00BE77C2"/>
    <w:rsid w:val="00CA1790"/>
    <w:rsid w:val="00CB1D22"/>
    <w:rsid w:val="00E01555"/>
    <w:rsid w:val="00E93665"/>
  </w:rsids>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C6503C"/>
  <w15:chartTrackingRefBased/>
  <w15:docId w15:val="{15E0FFED-6830-4202-BB7C-B1F366E8E4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de-D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AC55D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berschrift2">
    <w:name w:val="heading 2"/>
    <w:basedOn w:val="Standard"/>
    <w:next w:val="Standard"/>
    <w:link w:val="berschrift2Zchn"/>
    <w:uiPriority w:val="9"/>
    <w:semiHidden/>
    <w:unhideWhenUsed/>
    <w:qFormat/>
    <w:rsid w:val="00AC55D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berschrift3">
    <w:name w:val="heading 3"/>
    <w:basedOn w:val="Standard"/>
    <w:next w:val="Standard"/>
    <w:link w:val="berschrift3Zchn"/>
    <w:uiPriority w:val="9"/>
    <w:semiHidden/>
    <w:unhideWhenUsed/>
    <w:qFormat/>
    <w:rsid w:val="00AC55DC"/>
    <w:pPr>
      <w:keepNext/>
      <w:keepLines/>
      <w:spacing w:before="160" w:after="80"/>
      <w:outlineLvl w:val="2"/>
    </w:pPr>
    <w:rPr>
      <w:rFonts w:eastAsiaTheme="majorEastAsia" w:cstheme="majorBidi"/>
      <w:color w:val="0F4761" w:themeColor="accent1" w:themeShade="BF"/>
      <w:sz w:val="28"/>
      <w:szCs w:val="28"/>
    </w:rPr>
  </w:style>
  <w:style w:type="paragraph" w:styleId="berschrift4">
    <w:name w:val="heading 4"/>
    <w:basedOn w:val="Standard"/>
    <w:next w:val="Standard"/>
    <w:link w:val="berschrift4Zchn"/>
    <w:uiPriority w:val="9"/>
    <w:semiHidden/>
    <w:unhideWhenUsed/>
    <w:qFormat/>
    <w:rsid w:val="00AC55DC"/>
    <w:pPr>
      <w:keepNext/>
      <w:keepLines/>
      <w:spacing w:before="80" w:after="40"/>
      <w:outlineLvl w:val="3"/>
    </w:pPr>
    <w:rPr>
      <w:rFonts w:eastAsiaTheme="majorEastAsia" w:cstheme="majorBidi"/>
      <w:i/>
      <w:iCs/>
      <w:color w:val="0F4761" w:themeColor="accent1" w:themeShade="BF"/>
    </w:rPr>
  </w:style>
  <w:style w:type="paragraph" w:styleId="berschrift5">
    <w:name w:val="heading 5"/>
    <w:basedOn w:val="Standard"/>
    <w:next w:val="Standard"/>
    <w:link w:val="berschrift5Zchn"/>
    <w:uiPriority w:val="9"/>
    <w:semiHidden/>
    <w:unhideWhenUsed/>
    <w:qFormat/>
    <w:rsid w:val="00AC55DC"/>
    <w:pPr>
      <w:keepNext/>
      <w:keepLines/>
      <w:spacing w:before="80" w:after="40"/>
      <w:outlineLvl w:val="4"/>
    </w:pPr>
    <w:rPr>
      <w:rFonts w:eastAsiaTheme="majorEastAsia" w:cstheme="majorBidi"/>
      <w:color w:val="0F4761" w:themeColor="accent1" w:themeShade="BF"/>
    </w:rPr>
  </w:style>
  <w:style w:type="paragraph" w:styleId="berschrift6">
    <w:name w:val="heading 6"/>
    <w:basedOn w:val="Standard"/>
    <w:next w:val="Standard"/>
    <w:link w:val="berschrift6Zchn"/>
    <w:uiPriority w:val="9"/>
    <w:semiHidden/>
    <w:unhideWhenUsed/>
    <w:qFormat/>
    <w:rsid w:val="00AC55DC"/>
    <w:pPr>
      <w:keepNext/>
      <w:keepLines/>
      <w:spacing w:before="40" w:after="0"/>
      <w:outlineLvl w:val="5"/>
    </w:pPr>
    <w:rPr>
      <w:rFonts w:eastAsiaTheme="majorEastAsia" w:cstheme="majorBidi"/>
      <w:i/>
      <w:iCs/>
      <w:color w:val="595959" w:themeColor="text1" w:themeTint="A6"/>
    </w:rPr>
  </w:style>
  <w:style w:type="paragraph" w:styleId="berschrift7">
    <w:name w:val="heading 7"/>
    <w:basedOn w:val="Standard"/>
    <w:next w:val="Standard"/>
    <w:link w:val="berschrift7Zchn"/>
    <w:uiPriority w:val="9"/>
    <w:semiHidden/>
    <w:unhideWhenUsed/>
    <w:qFormat/>
    <w:rsid w:val="00AC55DC"/>
    <w:pPr>
      <w:keepNext/>
      <w:keepLines/>
      <w:spacing w:before="40" w:after="0"/>
      <w:outlineLvl w:val="6"/>
    </w:pPr>
    <w:rPr>
      <w:rFonts w:eastAsiaTheme="majorEastAsia" w:cstheme="majorBidi"/>
      <w:color w:val="595959" w:themeColor="text1" w:themeTint="A6"/>
    </w:rPr>
  </w:style>
  <w:style w:type="paragraph" w:styleId="berschrift8">
    <w:name w:val="heading 8"/>
    <w:basedOn w:val="Standard"/>
    <w:next w:val="Standard"/>
    <w:link w:val="berschrift8Zchn"/>
    <w:uiPriority w:val="9"/>
    <w:semiHidden/>
    <w:unhideWhenUsed/>
    <w:qFormat/>
    <w:rsid w:val="00AC55DC"/>
    <w:pPr>
      <w:keepNext/>
      <w:keepLines/>
      <w:spacing w:after="0"/>
      <w:outlineLvl w:val="7"/>
    </w:pPr>
    <w:rPr>
      <w:rFonts w:eastAsiaTheme="majorEastAsia" w:cstheme="majorBidi"/>
      <w:i/>
      <w:iCs/>
      <w:color w:val="272727" w:themeColor="text1" w:themeTint="D8"/>
    </w:rPr>
  </w:style>
  <w:style w:type="paragraph" w:styleId="berschrift9">
    <w:name w:val="heading 9"/>
    <w:basedOn w:val="Standard"/>
    <w:next w:val="Standard"/>
    <w:link w:val="berschrift9Zchn"/>
    <w:uiPriority w:val="9"/>
    <w:semiHidden/>
    <w:unhideWhenUsed/>
    <w:qFormat/>
    <w:rsid w:val="00AC55DC"/>
    <w:pPr>
      <w:keepNext/>
      <w:keepLines/>
      <w:spacing w:after="0"/>
      <w:outlineLvl w:val="8"/>
    </w:pPr>
    <w:rPr>
      <w:rFonts w:eastAsiaTheme="majorEastAsia" w:cstheme="majorBidi"/>
      <w:color w:val="272727" w:themeColor="text1" w:themeTint="D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AC55DC"/>
    <w:rPr>
      <w:rFonts w:asciiTheme="majorHAnsi" w:eastAsiaTheme="majorEastAsia" w:hAnsiTheme="majorHAnsi" w:cstheme="majorBidi"/>
      <w:color w:val="0F4761" w:themeColor="accent1" w:themeShade="BF"/>
      <w:sz w:val="40"/>
      <w:szCs w:val="40"/>
    </w:rPr>
  </w:style>
  <w:style w:type="character" w:customStyle="1" w:styleId="berschrift2Zchn">
    <w:name w:val="Überschrift 2 Zchn"/>
    <w:basedOn w:val="Absatz-Standardschriftart"/>
    <w:link w:val="berschrift2"/>
    <w:uiPriority w:val="9"/>
    <w:semiHidden/>
    <w:rsid w:val="00AC55DC"/>
    <w:rPr>
      <w:rFonts w:asciiTheme="majorHAnsi" w:eastAsiaTheme="majorEastAsia" w:hAnsiTheme="majorHAnsi" w:cstheme="majorBidi"/>
      <w:color w:val="0F4761" w:themeColor="accent1" w:themeShade="BF"/>
      <w:sz w:val="32"/>
      <w:szCs w:val="32"/>
    </w:rPr>
  </w:style>
  <w:style w:type="character" w:customStyle="1" w:styleId="berschrift3Zchn">
    <w:name w:val="Überschrift 3 Zchn"/>
    <w:basedOn w:val="Absatz-Standardschriftart"/>
    <w:link w:val="berschrift3"/>
    <w:uiPriority w:val="9"/>
    <w:semiHidden/>
    <w:rsid w:val="00AC55DC"/>
    <w:rPr>
      <w:rFonts w:eastAsiaTheme="majorEastAsia" w:cstheme="majorBidi"/>
      <w:color w:val="0F4761" w:themeColor="accent1" w:themeShade="BF"/>
      <w:sz w:val="28"/>
      <w:szCs w:val="28"/>
    </w:rPr>
  </w:style>
  <w:style w:type="character" w:customStyle="1" w:styleId="berschrift4Zchn">
    <w:name w:val="Überschrift 4 Zchn"/>
    <w:basedOn w:val="Absatz-Standardschriftart"/>
    <w:link w:val="berschrift4"/>
    <w:uiPriority w:val="9"/>
    <w:semiHidden/>
    <w:rsid w:val="00AC55DC"/>
    <w:rPr>
      <w:rFonts w:eastAsiaTheme="majorEastAsia" w:cstheme="majorBidi"/>
      <w:i/>
      <w:iCs/>
      <w:color w:val="0F4761" w:themeColor="accent1" w:themeShade="BF"/>
    </w:rPr>
  </w:style>
  <w:style w:type="character" w:customStyle="1" w:styleId="berschrift5Zchn">
    <w:name w:val="Überschrift 5 Zchn"/>
    <w:basedOn w:val="Absatz-Standardschriftart"/>
    <w:link w:val="berschrift5"/>
    <w:uiPriority w:val="9"/>
    <w:semiHidden/>
    <w:rsid w:val="00AC55DC"/>
    <w:rPr>
      <w:rFonts w:eastAsiaTheme="majorEastAsia" w:cstheme="majorBidi"/>
      <w:color w:val="0F4761" w:themeColor="accent1" w:themeShade="BF"/>
    </w:rPr>
  </w:style>
  <w:style w:type="character" w:customStyle="1" w:styleId="berschrift6Zchn">
    <w:name w:val="Überschrift 6 Zchn"/>
    <w:basedOn w:val="Absatz-Standardschriftart"/>
    <w:link w:val="berschrift6"/>
    <w:uiPriority w:val="9"/>
    <w:semiHidden/>
    <w:rsid w:val="00AC55DC"/>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sid w:val="00AC55DC"/>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sid w:val="00AC55DC"/>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sid w:val="00AC55DC"/>
    <w:rPr>
      <w:rFonts w:eastAsiaTheme="majorEastAsia" w:cstheme="majorBidi"/>
      <w:color w:val="272727" w:themeColor="text1" w:themeTint="D8"/>
    </w:rPr>
  </w:style>
  <w:style w:type="paragraph" w:styleId="Titel">
    <w:name w:val="Title"/>
    <w:basedOn w:val="Standard"/>
    <w:next w:val="Standard"/>
    <w:link w:val="TitelZchn"/>
    <w:uiPriority w:val="10"/>
    <w:qFormat/>
    <w:rsid w:val="00AC55D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AC55DC"/>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sid w:val="00AC55DC"/>
    <w:pPr>
      <w:numPr>
        <w:ilvl w:val="1"/>
      </w:numPr>
    </w:pPr>
    <w:rPr>
      <w:rFonts w:eastAsiaTheme="majorEastAsia" w:cstheme="majorBidi"/>
      <w:color w:val="595959" w:themeColor="text1" w:themeTint="A6"/>
      <w:spacing w:val="15"/>
      <w:sz w:val="28"/>
      <w:szCs w:val="28"/>
    </w:rPr>
  </w:style>
  <w:style w:type="character" w:customStyle="1" w:styleId="UntertitelZchn">
    <w:name w:val="Untertitel Zchn"/>
    <w:basedOn w:val="Absatz-Standardschriftart"/>
    <w:link w:val="Untertitel"/>
    <w:uiPriority w:val="11"/>
    <w:rsid w:val="00AC55DC"/>
    <w:rPr>
      <w:rFonts w:eastAsiaTheme="majorEastAsia" w:cstheme="majorBidi"/>
      <w:color w:val="595959" w:themeColor="text1" w:themeTint="A6"/>
      <w:spacing w:val="15"/>
      <w:sz w:val="28"/>
      <w:szCs w:val="28"/>
    </w:rPr>
  </w:style>
  <w:style w:type="paragraph" w:styleId="Zitat">
    <w:name w:val="Quote"/>
    <w:basedOn w:val="Standard"/>
    <w:next w:val="Standard"/>
    <w:link w:val="ZitatZchn"/>
    <w:uiPriority w:val="29"/>
    <w:qFormat/>
    <w:rsid w:val="00AC55DC"/>
    <w:pPr>
      <w:spacing w:before="160"/>
      <w:jc w:val="center"/>
    </w:pPr>
    <w:rPr>
      <w:i/>
      <w:iCs/>
      <w:color w:val="404040" w:themeColor="text1" w:themeTint="BF"/>
    </w:rPr>
  </w:style>
  <w:style w:type="character" w:customStyle="1" w:styleId="ZitatZchn">
    <w:name w:val="Zitat Zchn"/>
    <w:basedOn w:val="Absatz-Standardschriftart"/>
    <w:link w:val="Zitat"/>
    <w:uiPriority w:val="29"/>
    <w:rsid w:val="00AC55DC"/>
    <w:rPr>
      <w:i/>
      <w:iCs/>
      <w:color w:val="404040" w:themeColor="text1" w:themeTint="BF"/>
    </w:rPr>
  </w:style>
  <w:style w:type="paragraph" w:styleId="Listenabsatz">
    <w:name w:val="List Paragraph"/>
    <w:basedOn w:val="Standard"/>
    <w:uiPriority w:val="34"/>
    <w:qFormat/>
    <w:rsid w:val="00AC55DC"/>
    <w:pPr>
      <w:ind w:left="720"/>
      <w:contextualSpacing/>
    </w:pPr>
  </w:style>
  <w:style w:type="character" w:styleId="IntensiveHervorhebung">
    <w:name w:val="Intense Emphasis"/>
    <w:basedOn w:val="Absatz-Standardschriftart"/>
    <w:uiPriority w:val="21"/>
    <w:qFormat/>
    <w:rsid w:val="00AC55DC"/>
    <w:rPr>
      <w:i/>
      <w:iCs/>
      <w:color w:val="0F4761" w:themeColor="accent1" w:themeShade="BF"/>
    </w:rPr>
  </w:style>
  <w:style w:type="paragraph" w:styleId="IntensivesZitat">
    <w:name w:val="Intense Quote"/>
    <w:basedOn w:val="Standard"/>
    <w:next w:val="Standard"/>
    <w:link w:val="IntensivesZitatZchn"/>
    <w:uiPriority w:val="30"/>
    <w:qFormat/>
    <w:rsid w:val="00AC55D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ivesZitatZchn">
    <w:name w:val="Intensives Zitat Zchn"/>
    <w:basedOn w:val="Absatz-Standardschriftart"/>
    <w:link w:val="IntensivesZitat"/>
    <w:uiPriority w:val="30"/>
    <w:rsid w:val="00AC55DC"/>
    <w:rPr>
      <w:i/>
      <w:iCs/>
      <w:color w:val="0F4761" w:themeColor="accent1" w:themeShade="BF"/>
    </w:rPr>
  </w:style>
  <w:style w:type="character" w:styleId="IntensiverVerweis">
    <w:name w:val="Intense Reference"/>
    <w:basedOn w:val="Absatz-Standardschriftart"/>
    <w:uiPriority w:val="32"/>
    <w:qFormat/>
    <w:rsid w:val="00AC55DC"/>
    <w:rPr>
      <w:b/>
      <w:bCs/>
      <w:smallCaps/>
      <w:color w:val="0F4761" w:themeColor="accent1" w:themeShade="BF"/>
      <w:spacing w:val="5"/>
    </w:rPr>
  </w:style>
  <w:style w:type="paragraph" w:styleId="StandardWeb">
    <w:name w:val="Normal (Web)"/>
    <w:basedOn w:val="Standard"/>
    <w:uiPriority w:val="99"/>
    <w:unhideWhenUsed/>
    <w:rsid w:val="00AC55DC"/>
    <w:pPr>
      <w:spacing w:before="100" w:beforeAutospacing="1" w:after="100" w:afterAutospacing="1" w:line="240" w:lineRule="auto"/>
    </w:pPr>
    <w:rPr>
      <w:rFonts w:ascii="Times New Roman" w:eastAsia="Times New Roman" w:hAnsi="Times New Roman" w:cs="Times New Roman"/>
      <w:kern w:val="0"/>
      <w:sz w:val="24"/>
      <w:szCs w:val="24"/>
      <w:lang w:eastAsia="de-DE"/>
      <w14:ligatures w14:val="none"/>
    </w:rPr>
  </w:style>
  <w:style w:type="character" w:styleId="Fett">
    <w:name w:val="Strong"/>
    <w:basedOn w:val="Absatz-Standardschriftart"/>
    <w:uiPriority w:val="22"/>
    <w:qFormat/>
    <w:rsid w:val="00AC55DC"/>
    <w:rPr>
      <w:b/>
      <w:bCs/>
    </w:rPr>
  </w:style>
  <w:style w:type="character" w:styleId="Hyperlink">
    <w:name w:val="Hyperlink"/>
    <w:basedOn w:val="Absatz-Standardschriftart"/>
    <w:uiPriority w:val="99"/>
    <w:unhideWhenUsed/>
    <w:rsid w:val="00E01555"/>
    <w:rPr>
      <w:color w:val="0000FF"/>
      <w:u w:val="single"/>
    </w:rPr>
  </w:style>
  <w:style w:type="character" w:styleId="NichtaufgelsteErwhnung">
    <w:name w:val="Unresolved Mention"/>
    <w:basedOn w:val="Absatz-Standardschriftart"/>
    <w:uiPriority w:val="99"/>
    <w:semiHidden/>
    <w:unhideWhenUsed/>
    <w:rsid w:val="00A12328"/>
    <w:rPr>
      <w:color w:val="605E5C"/>
      <w:shd w:val="clear" w:color="auto" w:fill="E1DFDD"/>
    </w:rPr>
  </w:style>
  <w:style w:type="paragraph" w:styleId="Kopfzeile">
    <w:name w:val="header"/>
    <w:basedOn w:val="Standard"/>
    <w:link w:val="KopfzeileZchn"/>
    <w:uiPriority w:val="99"/>
    <w:unhideWhenUsed/>
    <w:rsid w:val="00754183"/>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754183"/>
  </w:style>
  <w:style w:type="paragraph" w:styleId="Fuzeile">
    <w:name w:val="footer"/>
    <w:basedOn w:val="Standard"/>
    <w:link w:val="FuzeileZchn"/>
    <w:uiPriority w:val="99"/>
    <w:unhideWhenUsed/>
    <w:rsid w:val="00754183"/>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75418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https://www.regio-kitzalpen.at/soi-hub-freiwilligenzentrum/soi-hub" TargetMode="Externa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jpeg"/><Relationship Id="rId1" Type="http://schemas.openxmlformats.org/officeDocument/2006/relationships/image" Target="media/image3.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394</Words>
  <Characters>2485</Characters>
  <Application>Microsoft Office Word</Application>
  <DocSecurity>0</DocSecurity>
  <Lines>20</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2874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Freiwilligenzentrum KitzbuehlerAlpen</dc:creator>
  <cp:keywords/>
  <dc:description/>
  <cp:lastModifiedBy>Michaela Kasper-Furtner, Freiwilligenzentrum Kitzbüheler Alpen</cp:lastModifiedBy>
  <cp:revision>4</cp:revision>
  <dcterms:created xsi:type="dcterms:W3CDTF">2026-03-20T09:51:00Z</dcterms:created>
  <dcterms:modified xsi:type="dcterms:W3CDTF">2026-03-20T10:01:00Z</dcterms:modified>
</cp:coreProperties>
</file>